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83403" w14:textId="76AE215C" w:rsidR="00C63662" w:rsidRPr="00C63662" w:rsidRDefault="00B71019" w:rsidP="00C63662">
      <w:pPr>
        <w:spacing w:after="0" w:line="480" w:lineRule="auto"/>
        <w:rPr>
          <w:rFonts w:ascii="Arial" w:hAnsi="Arial" w:cs="Arial"/>
          <w:b/>
          <w:i/>
          <w:u w:val="single"/>
        </w:rPr>
      </w:pPr>
      <w:r>
        <w:rPr>
          <w:rFonts w:ascii="Arial" w:hAnsi="Arial" w:cs="Arial"/>
          <w:b/>
        </w:rPr>
        <w:t>April</w:t>
      </w:r>
      <w:bookmarkStart w:id="0" w:name="_GoBack"/>
      <w:bookmarkEnd w:id="0"/>
      <w:r w:rsidR="00C63662" w:rsidRPr="00C63662">
        <w:rPr>
          <w:rFonts w:ascii="Arial" w:hAnsi="Arial" w:cs="Arial"/>
          <w:b/>
        </w:rPr>
        <w:t xml:space="preserve"> 2022</w:t>
      </w:r>
      <w:r w:rsidR="00C63662" w:rsidRPr="00C63662">
        <w:rPr>
          <w:rFonts w:ascii="Arial" w:hAnsi="Arial" w:cs="Arial"/>
          <w:b/>
        </w:rPr>
        <w:br/>
      </w:r>
    </w:p>
    <w:p w14:paraId="23001AAD" w14:textId="77777777" w:rsidR="00C63662" w:rsidRPr="00C63662" w:rsidRDefault="00C63662" w:rsidP="00C63662">
      <w:pPr>
        <w:spacing w:after="0" w:line="480" w:lineRule="auto"/>
        <w:rPr>
          <w:rFonts w:ascii="Arial" w:hAnsi="Arial" w:cs="Arial"/>
          <w:b/>
        </w:rPr>
      </w:pPr>
      <w:r w:rsidRPr="00C63662">
        <w:rPr>
          <w:rFonts w:ascii="Arial" w:hAnsi="Arial" w:cs="Arial"/>
          <w:b/>
        </w:rPr>
        <w:t>Along for the ride</w:t>
      </w:r>
      <w:proofErr w:type="gramStart"/>
      <w:r w:rsidRPr="00C63662">
        <w:rPr>
          <w:rFonts w:ascii="Arial" w:hAnsi="Arial" w:cs="Arial"/>
          <w:b/>
        </w:rPr>
        <w:t>:</w:t>
      </w:r>
      <w:proofErr w:type="gramEnd"/>
      <w:r w:rsidRPr="00C63662">
        <w:rPr>
          <w:rFonts w:ascii="Arial" w:hAnsi="Arial" w:cs="Arial"/>
          <w:b/>
        </w:rPr>
        <w:br/>
        <w:t>Delivering quality compressed air to prestige vehicle repairer for over two decades</w:t>
      </w:r>
    </w:p>
    <w:p w14:paraId="560C328B" w14:textId="77777777" w:rsidR="00C63662" w:rsidRPr="00C63662" w:rsidRDefault="00C63662" w:rsidP="00C63662">
      <w:pPr>
        <w:spacing w:after="0" w:line="480" w:lineRule="auto"/>
        <w:rPr>
          <w:rFonts w:ascii="Arial" w:hAnsi="Arial" w:cs="Arial"/>
          <w:b/>
        </w:rPr>
      </w:pPr>
      <w:r w:rsidRPr="00C63662">
        <w:rPr>
          <w:rFonts w:ascii="Arial" w:hAnsi="Arial" w:cs="Arial"/>
          <w:b/>
        </w:rPr>
        <w:br/>
        <w:t xml:space="preserve">Maintaining its position as one of the best luxury vehicle repairers in Australia has meant a long term commitment at Charlie </w:t>
      </w:r>
      <w:proofErr w:type="spellStart"/>
      <w:r w:rsidRPr="00C63662">
        <w:rPr>
          <w:rFonts w:ascii="Arial" w:hAnsi="Arial" w:cs="Arial"/>
          <w:b/>
        </w:rPr>
        <w:t>Battisti</w:t>
      </w:r>
      <w:proofErr w:type="spellEnd"/>
      <w:r w:rsidRPr="00C63662">
        <w:rPr>
          <w:rFonts w:ascii="Arial" w:hAnsi="Arial" w:cs="Arial"/>
          <w:b/>
        </w:rPr>
        <w:t xml:space="preserve"> &amp; Co. to continuously investing in the latest and most efficient technology. </w:t>
      </w:r>
      <w:proofErr w:type="spellStart"/>
      <w:r w:rsidRPr="00C63662">
        <w:rPr>
          <w:rFonts w:ascii="Arial" w:hAnsi="Arial" w:cs="Arial"/>
          <w:b/>
        </w:rPr>
        <w:t>Kaeser</w:t>
      </w:r>
      <w:proofErr w:type="spellEnd"/>
      <w:r w:rsidRPr="00C63662">
        <w:rPr>
          <w:rFonts w:ascii="Arial" w:hAnsi="Arial" w:cs="Arial"/>
          <w:b/>
        </w:rPr>
        <w:t xml:space="preserve"> Compressors has been on hand for over two decades now, ensuring their team of highly trained refinishing, repair and painting experts have access to a reliable and efficient supply of quality compressed air on demand.</w:t>
      </w:r>
    </w:p>
    <w:p w14:paraId="2CFBD437" w14:textId="77777777" w:rsidR="00C63662" w:rsidRPr="00C63662" w:rsidRDefault="00C63662" w:rsidP="00C63662">
      <w:pPr>
        <w:shd w:val="clear" w:color="auto" w:fill="FFFFFF"/>
        <w:spacing w:after="0" w:line="480" w:lineRule="auto"/>
        <w:rPr>
          <w:rFonts w:ascii="Arial" w:hAnsi="Arial" w:cs="Arial"/>
          <w:b/>
        </w:rPr>
      </w:pPr>
    </w:p>
    <w:p w14:paraId="54091407"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When it comes to repairing prestige vehicles, Charlie </w:t>
      </w:r>
      <w:proofErr w:type="spellStart"/>
      <w:r w:rsidRPr="00C63662">
        <w:rPr>
          <w:rFonts w:ascii="Arial" w:hAnsi="Arial" w:cs="Arial"/>
        </w:rPr>
        <w:t>Battisti</w:t>
      </w:r>
      <w:proofErr w:type="spellEnd"/>
      <w:r w:rsidRPr="00C63662">
        <w:rPr>
          <w:rFonts w:ascii="Arial" w:hAnsi="Arial" w:cs="Arial"/>
        </w:rPr>
        <w:t xml:space="preserve"> &amp; Co. has over 30 years of experience under its belt. Melbourne’s finest smash repairers, Charlie </w:t>
      </w:r>
      <w:proofErr w:type="spellStart"/>
      <w:r w:rsidRPr="00C63662">
        <w:rPr>
          <w:rFonts w:ascii="Arial" w:hAnsi="Arial" w:cs="Arial"/>
        </w:rPr>
        <w:t>Battisti</w:t>
      </w:r>
      <w:proofErr w:type="spellEnd"/>
      <w:r w:rsidRPr="00C63662">
        <w:rPr>
          <w:rFonts w:ascii="Arial" w:hAnsi="Arial" w:cs="Arial"/>
        </w:rPr>
        <w:t xml:space="preserve"> is one of only a handful of body shops Australia wide, that is a Porsche Certified Collision Centre, an Accredited BMW Body Shop and Mercedes Benz dealer recommended.</w:t>
      </w:r>
    </w:p>
    <w:p w14:paraId="7B522668" w14:textId="77777777" w:rsidR="00C63662" w:rsidRPr="00C63662" w:rsidRDefault="00C63662" w:rsidP="00C63662">
      <w:pPr>
        <w:shd w:val="clear" w:color="auto" w:fill="FFFFFF"/>
        <w:spacing w:after="0" w:line="480" w:lineRule="auto"/>
        <w:rPr>
          <w:rFonts w:ascii="Arial" w:hAnsi="Arial" w:cs="Arial"/>
        </w:rPr>
      </w:pPr>
    </w:p>
    <w:p w14:paraId="19986A21"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Accident repairs, detailing and windscreen replacement are just a few of the services Charlie </w:t>
      </w:r>
      <w:proofErr w:type="spellStart"/>
      <w:r w:rsidRPr="00C63662">
        <w:rPr>
          <w:rFonts w:ascii="Arial" w:hAnsi="Arial" w:cs="Arial"/>
        </w:rPr>
        <w:t>Battisti</w:t>
      </w:r>
      <w:proofErr w:type="spellEnd"/>
      <w:r w:rsidRPr="00C63662">
        <w:rPr>
          <w:rFonts w:ascii="Arial" w:hAnsi="Arial" w:cs="Arial"/>
        </w:rPr>
        <w:t xml:space="preserve"> offers to its customers. However, regardless of the job at hand the focus is always the same - to ensure that the customer is 100 percent satisfied with all repairs undertaken and to maintain the vehicle's original build quality, strength and integrity.</w:t>
      </w:r>
    </w:p>
    <w:p w14:paraId="072C41B1" w14:textId="77777777" w:rsidR="00C63662" w:rsidRPr="00C63662" w:rsidRDefault="00C63662" w:rsidP="00C63662">
      <w:pPr>
        <w:shd w:val="clear" w:color="auto" w:fill="FFFFFF"/>
        <w:spacing w:after="0" w:line="480" w:lineRule="auto"/>
        <w:rPr>
          <w:rFonts w:ascii="Arial" w:hAnsi="Arial" w:cs="Arial"/>
        </w:rPr>
      </w:pPr>
    </w:p>
    <w:p w14:paraId="47E0E4A3"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To meet these goals Charlie </w:t>
      </w:r>
      <w:proofErr w:type="spellStart"/>
      <w:r w:rsidRPr="00C63662">
        <w:rPr>
          <w:rFonts w:ascii="Arial" w:hAnsi="Arial" w:cs="Arial"/>
        </w:rPr>
        <w:t>Battisti</w:t>
      </w:r>
      <w:proofErr w:type="spellEnd"/>
      <w:r w:rsidRPr="00C63662">
        <w:rPr>
          <w:rFonts w:ascii="Arial" w:hAnsi="Arial" w:cs="Arial"/>
        </w:rPr>
        <w:t xml:space="preserve"> invested some years ago in a state-of-the-art and purpose built vehicle repair facility. Built with vehicle </w:t>
      </w:r>
      <w:proofErr w:type="gramStart"/>
      <w:r w:rsidRPr="00C63662">
        <w:rPr>
          <w:rFonts w:ascii="Arial" w:hAnsi="Arial" w:cs="Arial"/>
        </w:rPr>
        <w:t>manufacturers</w:t>
      </w:r>
      <w:proofErr w:type="gramEnd"/>
      <w:r w:rsidRPr="00C63662">
        <w:rPr>
          <w:rFonts w:ascii="Arial" w:hAnsi="Arial" w:cs="Arial"/>
        </w:rPr>
        <w:t xml:space="preserve"> specifications in mind, this modern facility in Nunawading houses all the latest approved repair, chassis alignment and measuring systems to ensure that all repairs meet the most exacting industry standards. </w:t>
      </w:r>
      <w:r w:rsidRPr="00C63662">
        <w:rPr>
          <w:rFonts w:ascii="Arial" w:hAnsi="Arial" w:cs="Arial"/>
        </w:rPr>
        <w:lastRenderedPageBreak/>
        <w:t>To maintain its position as one of the best luxury vehicle repairers in Australia, the company continuously invests in the latest technology - not least the compressed air system.</w:t>
      </w:r>
    </w:p>
    <w:p w14:paraId="19B02A0B" w14:textId="77777777" w:rsidR="00C63662" w:rsidRPr="00C63662" w:rsidRDefault="00C63662" w:rsidP="00C63662">
      <w:pPr>
        <w:shd w:val="clear" w:color="auto" w:fill="FFFFFF"/>
        <w:spacing w:after="0" w:line="480" w:lineRule="auto"/>
        <w:rPr>
          <w:rFonts w:ascii="Arial" w:hAnsi="Arial" w:cs="Arial"/>
        </w:rPr>
      </w:pPr>
    </w:p>
    <w:p w14:paraId="16499FE5" w14:textId="77777777" w:rsidR="00C63662" w:rsidRPr="00C63662" w:rsidRDefault="00C63662" w:rsidP="00C63662">
      <w:pPr>
        <w:shd w:val="clear" w:color="auto" w:fill="FFFFFF"/>
        <w:spacing w:after="0" w:line="480" w:lineRule="auto"/>
        <w:rPr>
          <w:rFonts w:ascii="Arial" w:hAnsi="Arial" w:cs="Arial"/>
          <w:b/>
        </w:rPr>
      </w:pPr>
      <w:r w:rsidRPr="00C63662">
        <w:rPr>
          <w:rFonts w:ascii="Arial" w:hAnsi="Arial" w:cs="Arial"/>
          <w:b/>
        </w:rPr>
        <w:t>Quality craftsmanship requires quality compressed air</w:t>
      </w:r>
    </w:p>
    <w:p w14:paraId="2187DB00"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Compressed air is an essential utility at the facility that is used extensively. From powering the air tools - such as the sanders and polishers - to providing air to the dedicated paint refinish facility, the highly trained refinishing, repair and painting experts at Charlie </w:t>
      </w:r>
      <w:proofErr w:type="spellStart"/>
      <w:r w:rsidRPr="00C63662">
        <w:rPr>
          <w:rFonts w:ascii="Arial" w:hAnsi="Arial" w:cs="Arial"/>
        </w:rPr>
        <w:t>Battisti</w:t>
      </w:r>
      <w:proofErr w:type="spellEnd"/>
      <w:r w:rsidRPr="00C63662">
        <w:rPr>
          <w:rFonts w:ascii="Arial" w:hAnsi="Arial" w:cs="Arial"/>
        </w:rPr>
        <w:t xml:space="preserve"> require a dependable supply of high quality compressed air.</w:t>
      </w:r>
    </w:p>
    <w:p w14:paraId="73E95B6D" w14:textId="77777777" w:rsidR="00C63662" w:rsidRPr="00C63662" w:rsidRDefault="00C63662" w:rsidP="00C63662">
      <w:pPr>
        <w:shd w:val="clear" w:color="auto" w:fill="FFFFFF"/>
        <w:spacing w:after="0" w:line="480" w:lineRule="auto"/>
        <w:rPr>
          <w:rFonts w:ascii="Arial" w:hAnsi="Arial" w:cs="Arial"/>
          <w:b/>
        </w:rPr>
      </w:pPr>
    </w:p>
    <w:p w14:paraId="5A6548ED"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To meet these requirements back when Charlie </w:t>
      </w:r>
      <w:proofErr w:type="spellStart"/>
      <w:r w:rsidRPr="00C63662">
        <w:rPr>
          <w:rFonts w:ascii="Arial" w:hAnsi="Arial" w:cs="Arial"/>
        </w:rPr>
        <w:t>Battisti</w:t>
      </w:r>
      <w:proofErr w:type="spellEnd"/>
      <w:r w:rsidRPr="00C63662">
        <w:rPr>
          <w:rFonts w:ascii="Arial" w:hAnsi="Arial" w:cs="Arial"/>
        </w:rPr>
        <w:t xml:space="preserve"> first moved into the new facility, they opted for a </w:t>
      </w:r>
      <w:proofErr w:type="spellStart"/>
      <w:r w:rsidRPr="00C63662">
        <w:rPr>
          <w:rFonts w:ascii="Arial" w:hAnsi="Arial" w:cs="Arial"/>
        </w:rPr>
        <w:t>Kaeser</w:t>
      </w:r>
      <w:proofErr w:type="spellEnd"/>
      <w:r w:rsidRPr="00C63662">
        <w:rPr>
          <w:rFonts w:ascii="Arial" w:hAnsi="Arial" w:cs="Arial"/>
        </w:rPr>
        <w:t xml:space="preserve"> AS 31 series rotary screw compressor. Renowned for quality, reliability and efficiency, </w:t>
      </w:r>
      <w:proofErr w:type="spellStart"/>
      <w:r w:rsidRPr="00C63662">
        <w:rPr>
          <w:rFonts w:ascii="Arial" w:hAnsi="Arial" w:cs="Arial"/>
        </w:rPr>
        <w:t>Kaeser</w:t>
      </w:r>
      <w:proofErr w:type="spellEnd"/>
      <w:r w:rsidRPr="00C63662">
        <w:rPr>
          <w:rFonts w:ascii="Arial" w:hAnsi="Arial" w:cs="Arial"/>
        </w:rPr>
        <w:t xml:space="preserve"> was the ideal choice. After 15 years of reliable service it was time to once again upgrade the compressed air system and invest in the latest and most efficient compressed air technology available. To reliably and efficiently meet the compressed air requirements of the facility, </w:t>
      </w:r>
      <w:proofErr w:type="spellStart"/>
      <w:r w:rsidRPr="00C63662">
        <w:rPr>
          <w:rFonts w:ascii="Arial" w:hAnsi="Arial" w:cs="Arial"/>
        </w:rPr>
        <w:t>Kaeser</w:t>
      </w:r>
      <w:proofErr w:type="spellEnd"/>
      <w:r w:rsidRPr="00C63662">
        <w:rPr>
          <w:rFonts w:ascii="Arial" w:hAnsi="Arial" w:cs="Arial"/>
        </w:rPr>
        <w:t xml:space="preserve"> recommended and subsequently installed an ASK 28 rotary screw compressor complete with air treatment.</w:t>
      </w:r>
    </w:p>
    <w:p w14:paraId="7AAB8E53" w14:textId="77777777" w:rsidR="00C63662" w:rsidRPr="00C63662" w:rsidRDefault="00C63662" w:rsidP="00C63662">
      <w:pPr>
        <w:shd w:val="clear" w:color="auto" w:fill="FFFFFF"/>
        <w:spacing w:after="0" w:line="480" w:lineRule="auto"/>
        <w:rPr>
          <w:rFonts w:ascii="Arial" w:hAnsi="Arial" w:cs="Arial"/>
        </w:rPr>
      </w:pPr>
    </w:p>
    <w:p w14:paraId="22800B61"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True class leaders when it comes to performance, the ASK series of rotary screw compressors deliver more compressed air for less energy. At the heart of every ASK system lies a premium quality screw compressor block featuring the energy saving Sigma Profile rotors. </w:t>
      </w:r>
      <w:proofErr w:type="spellStart"/>
      <w:r w:rsidRPr="00C63662">
        <w:rPr>
          <w:rFonts w:ascii="Arial" w:hAnsi="Arial" w:cs="Arial"/>
        </w:rPr>
        <w:t>Kaeser</w:t>
      </w:r>
      <w:proofErr w:type="spellEnd"/>
      <w:r w:rsidRPr="00C63662">
        <w:rPr>
          <w:rFonts w:ascii="Arial" w:hAnsi="Arial" w:cs="Arial"/>
        </w:rPr>
        <w:t xml:space="preserve"> </w:t>
      </w:r>
      <w:proofErr w:type="spellStart"/>
      <w:r w:rsidRPr="00C63662">
        <w:rPr>
          <w:rFonts w:ascii="Arial" w:hAnsi="Arial" w:cs="Arial"/>
        </w:rPr>
        <w:t>airends</w:t>
      </w:r>
      <w:proofErr w:type="spellEnd"/>
      <w:r w:rsidRPr="00C63662">
        <w:rPr>
          <w:rFonts w:ascii="Arial" w:hAnsi="Arial" w:cs="Arial"/>
        </w:rPr>
        <w:t xml:space="preserve"> are equipped with flow-optimised rotors, which contribute significantly to the overall system’s class-leading specific package input power. Efficiency is further enhanced with the inclusion of a Premium Efficiency IE3 drive motor, which complies with and exceeds prevailing Australian GEMS regulations for 3 phase electric motors. Furthermore, the internal Sigma Control 2 controller ensures efficient compressor control and monitoring at all times. </w:t>
      </w:r>
    </w:p>
    <w:p w14:paraId="25413A38" w14:textId="77777777" w:rsidR="00C63662" w:rsidRPr="00C63662" w:rsidRDefault="00C63662" w:rsidP="00C63662">
      <w:pPr>
        <w:shd w:val="clear" w:color="auto" w:fill="FFFFFF"/>
        <w:spacing w:after="0" w:line="480" w:lineRule="auto"/>
        <w:rPr>
          <w:rFonts w:ascii="Arial" w:hAnsi="Arial" w:cs="Arial"/>
        </w:rPr>
      </w:pPr>
    </w:p>
    <w:p w14:paraId="52632FBD"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The ASK series also combine ease of use and maintenance-friendliness with exceptional versatility and environmentally responsible design. </w:t>
      </w:r>
      <w:r w:rsidRPr="00C63662">
        <w:rPr>
          <w:rFonts w:ascii="Arial" w:hAnsi="Arial" w:cs="Arial"/>
          <w:color w:val="2D2D2D"/>
        </w:rPr>
        <w:t>In addition, the soundproofed housing keeps operational noise to a minimum. Normal conversation can take place right next to the compressor, making the ASK series ideal at point of use.</w:t>
      </w:r>
    </w:p>
    <w:p w14:paraId="422B44BF" w14:textId="77777777" w:rsidR="00C63662" w:rsidRPr="00C63662" w:rsidRDefault="00C63662" w:rsidP="00C63662">
      <w:pPr>
        <w:shd w:val="clear" w:color="auto" w:fill="FFFFFF"/>
        <w:spacing w:after="0" w:line="480" w:lineRule="auto"/>
        <w:rPr>
          <w:rFonts w:ascii="Arial" w:hAnsi="Arial" w:cs="Arial"/>
        </w:rPr>
      </w:pPr>
    </w:p>
    <w:p w14:paraId="10F91A1F" w14:textId="77777777" w:rsidR="00C63662" w:rsidRPr="00C63662" w:rsidRDefault="00C63662" w:rsidP="00C63662">
      <w:pPr>
        <w:shd w:val="clear" w:color="auto" w:fill="FFFFFF"/>
        <w:spacing w:after="0" w:line="480" w:lineRule="auto"/>
        <w:rPr>
          <w:rFonts w:ascii="Arial" w:hAnsi="Arial" w:cs="Arial"/>
          <w:b/>
        </w:rPr>
      </w:pPr>
      <w:r w:rsidRPr="00C63662">
        <w:rPr>
          <w:rFonts w:ascii="Arial" w:hAnsi="Arial" w:cs="Arial"/>
          <w:b/>
        </w:rPr>
        <w:t>Over two decades of reliable service</w:t>
      </w:r>
    </w:p>
    <w:p w14:paraId="3F6BDCB8"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Seven years on and the ASK 28 continues to reliably and efficiently meet Charlie </w:t>
      </w:r>
      <w:proofErr w:type="spellStart"/>
      <w:r w:rsidRPr="00C63662">
        <w:rPr>
          <w:rFonts w:ascii="Arial" w:hAnsi="Arial" w:cs="Arial"/>
        </w:rPr>
        <w:t>Battisti’s</w:t>
      </w:r>
      <w:proofErr w:type="spellEnd"/>
      <w:r w:rsidRPr="00C63662">
        <w:rPr>
          <w:rFonts w:ascii="Arial" w:hAnsi="Arial" w:cs="Arial"/>
        </w:rPr>
        <w:t xml:space="preserve"> compressed air requirements, with the AS 31 remaining onsite as the back-up, when for example the ASK 28 is being serviced.</w:t>
      </w:r>
    </w:p>
    <w:p w14:paraId="27FF674C" w14:textId="77777777" w:rsidR="00C63662" w:rsidRPr="00C63662" w:rsidRDefault="00C63662" w:rsidP="00C63662">
      <w:pPr>
        <w:shd w:val="clear" w:color="auto" w:fill="FFFFFF"/>
        <w:spacing w:after="0" w:line="480" w:lineRule="auto"/>
        <w:rPr>
          <w:rFonts w:ascii="Arial" w:hAnsi="Arial" w:cs="Arial"/>
        </w:rPr>
      </w:pPr>
    </w:p>
    <w:p w14:paraId="0C2A8A08" w14:textId="77777777" w:rsidR="00C63662" w:rsidRPr="00C63662" w:rsidRDefault="00C63662" w:rsidP="00C63662">
      <w:pPr>
        <w:shd w:val="clear" w:color="auto" w:fill="FFFFFF"/>
        <w:spacing w:after="0" w:line="480" w:lineRule="auto"/>
        <w:rPr>
          <w:rFonts w:ascii="Arial" w:hAnsi="Arial" w:cs="Arial"/>
        </w:rPr>
      </w:pPr>
      <w:r w:rsidRPr="00C63662">
        <w:rPr>
          <w:rFonts w:ascii="Arial" w:hAnsi="Arial" w:cs="Arial"/>
        </w:rPr>
        <w:t xml:space="preserve">Shane Perry, Paint Shop Manager of Charlie </w:t>
      </w:r>
      <w:proofErr w:type="spellStart"/>
      <w:r w:rsidRPr="00C63662">
        <w:rPr>
          <w:rFonts w:ascii="Arial" w:hAnsi="Arial" w:cs="Arial"/>
        </w:rPr>
        <w:t>Battisti</w:t>
      </w:r>
      <w:proofErr w:type="spellEnd"/>
      <w:r w:rsidRPr="00C63662">
        <w:rPr>
          <w:rFonts w:ascii="Arial" w:hAnsi="Arial" w:cs="Arial"/>
        </w:rPr>
        <w:t xml:space="preserve"> said: ‘As a prestige vehicle repairer it’s always been important for us to invest in high quality equipment and </w:t>
      </w:r>
      <w:proofErr w:type="spellStart"/>
      <w:r w:rsidRPr="00C63662">
        <w:rPr>
          <w:rFonts w:ascii="Arial" w:hAnsi="Arial" w:cs="Arial"/>
        </w:rPr>
        <w:t>Kaeser</w:t>
      </w:r>
      <w:proofErr w:type="spellEnd"/>
      <w:r w:rsidRPr="00C63662">
        <w:rPr>
          <w:rFonts w:ascii="Arial" w:hAnsi="Arial" w:cs="Arial"/>
        </w:rPr>
        <w:t xml:space="preserve"> certainly ticks that box. We’ve been more than happy with the performance of the </w:t>
      </w:r>
      <w:proofErr w:type="spellStart"/>
      <w:r w:rsidRPr="00C63662">
        <w:rPr>
          <w:rFonts w:ascii="Arial" w:hAnsi="Arial" w:cs="Arial"/>
        </w:rPr>
        <w:t>Kaeser</w:t>
      </w:r>
      <w:proofErr w:type="spellEnd"/>
      <w:r w:rsidRPr="00C63662">
        <w:rPr>
          <w:rFonts w:ascii="Arial" w:hAnsi="Arial" w:cs="Arial"/>
        </w:rPr>
        <w:t xml:space="preserve"> compressors over the years. Moreover, the after sales and service support we’ve received from </w:t>
      </w:r>
      <w:proofErr w:type="spellStart"/>
      <w:r w:rsidRPr="00C63662">
        <w:rPr>
          <w:rFonts w:ascii="Arial" w:hAnsi="Arial" w:cs="Arial"/>
        </w:rPr>
        <w:t>Kaeser</w:t>
      </w:r>
      <w:proofErr w:type="spellEnd"/>
      <w:r w:rsidRPr="00C63662">
        <w:rPr>
          <w:rFonts w:ascii="Arial" w:hAnsi="Arial" w:cs="Arial"/>
        </w:rPr>
        <w:t xml:space="preserve"> over two decades now has been great.’</w:t>
      </w:r>
    </w:p>
    <w:p w14:paraId="56FE09F4" w14:textId="77777777" w:rsidR="00C63662" w:rsidRPr="00C63662" w:rsidRDefault="00C63662" w:rsidP="00C63662">
      <w:pPr>
        <w:shd w:val="clear" w:color="auto" w:fill="FFFFFF"/>
        <w:spacing w:after="0" w:line="480" w:lineRule="auto"/>
        <w:rPr>
          <w:rFonts w:ascii="Arial" w:hAnsi="Arial" w:cs="Arial"/>
        </w:rPr>
      </w:pPr>
    </w:p>
    <w:p w14:paraId="535E19A0" w14:textId="77777777" w:rsidR="00C63662" w:rsidRDefault="00C63662" w:rsidP="00C63662">
      <w:pPr>
        <w:pStyle w:val="NormalWeb"/>
        <w:spacing w:before="0" w:beforeAutospacing="0" w:after="0" w:afterAutospacing="0" w:line="480" w:lineRule="auto"/>
        <w:rPr>
          <w:rFonts w:ascii="Arial" w:hAnsi="Arial" w:cs="Arial"/>
          <w:color w:val="2D2D2D"/>
          <w:sz w:val="22"/>
          <w:szCs w:val="22"/>
        </w:rPr>
      </w:pPr>
      <w:r w:rsidRPr="00C63662">
        <w:rPr>
          <w:rFonts w:ascii="Arial" w:hAnsi="Arial" w:cs="Arial"/>
          <w:color w:val="2D2D2D"/>
          <w:sz w:val="22"/>
          <w:szCs w:val="22"/>
        </w:rPr>
        <w:t xml:space="preserve">The standard ASK series of rotary screw compressors from </w:t>
      </w:r>
      <w:proofErr w:type="spellStart"/>
      <w:r w:rsidRPr="00C63662">
        <w:rPr>
          <w:rFonts w:ascii="Arial" w:hAnsi="Arial" w:cs="Arial"/>
          <w:color w:val="2D2D2D"/>
          <w:sz w:val="22"/>
          <w:szCs w:val="22"/>
        </w:rPr>
        <w:t>Kaeser</w:t>
      </w:r>
      <w:proofErr w:type="spellEnd"/>
      <w:r w:rsidRPr="00C63662">
        <w:rPr>
          <w:rFonts w:ascii="Arial" w:hAnsi="Arial" w:cs="Arial"/>
          <w:color w:val="2D2D2D"/>
          <w:sz w:val="22"/>
          <w:szCs w:val="22"/>
        </w:rPr>
        <w:t xml:space="preserve"> Compressors are available with drive powers of 15 to 22 kW, and produce flow rates from 1.93 to 4.45 m</w:t>
      </w:r>
      <w:r w:rsidRPr="00C63662">
        <w:rPr>
          <w:rFonts w:ascii="Arial" w:hAnsi="Arial" w:cs="Arial"/>
          <w:color w:val="2D2D2D"/>
          <w:sz w:val="22"/>
          <w:szCs w:val="22"/>
          <w:vertAlign w:val="superscript"/>
        </w:rPr>
        <w:t>3</w:t>
      </w:r>
      <w:r w:rsidRPr="00C63662">
        <w:rPr>
          <w:rFonts w:ascii="Arial" w:hAnsi="Arial" w:cs="Arial"/>
          <w:color w:val="2D2D2D"/>
          <w:sz w:val="22"/>
          <w:szCs w:val="22"/>
        </w:rPr>
        <w:t>/min, pressure 6 to 13 bar. For more information visit au.kaeser.com or phone 1800 640 611.</w:t>
      </w:r>
    </w:p>
    <w:p w14:paraId="6675C4B6" w14:textId="5C09E2F8" w:rsidR="00041C44" w:rsidRPr="007B4884" w:rsidRDefault="00041C44" w:rsidP="00C63662">
      <w:pPr>
        <w:pStyle w:val="NormalWeb"/>
        <w:spacing w:before="0" w:beforeAutospacing="0" w:after="0" w:afterAutospacing="0" w:line="480" w:lineRule="auto"/>
        <w:rPr>
          <w:rFonts w:ascii="Arial" w:hAnsi="Arial" w:cs="Arial"/>
          <w:sz w:val="22"/>
          <w:szCs w:val="22"/>
        </w:rPr>
      </w:pPr>
      <w:r w:rsidRPr="007B4884">
        <w:rPr>
          <w:rFonts w:ascii="Arial" w:hAnsi="Arial" w:cs="Arial"/>
          <w:b/>
          <w:bCs/>
          <w:color w:val="000000"/>
          <w:sz w:val="22"/>
          <w:szCs w:val="22"/>
        </w:rPr>
        <w:t xml:space="preserve">-END- </w:t>
      </w:r>
      <w:r w:rsidRPr="007B4884">
        <w:rPr>
          <w:rFonts w:ascii="Arial" w:hAnsi="Arial" w:cs="Arial"/>
          <w:color w:val="000000"/>
          <w:sz w:val="22"/>
          <w:szCs w:val="22"/>
        </w:rPr>
        <w:t>Free for publication, copy appreciated</w:t>
      </w:r>
    </w:p>
    <w:p w14:paraId="4F0870F4"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14:paraId="762E0084" w14:textId="71EDA66C" w:rsidR="00512F69" w:rsidRDefault="002E3D22" w:rsidP="00512F69">
      <w:pPr>
        <w:spacing w:after="0" w:line="240" w:lineRule="auto"/>
        <w:rPr>
          <w:rFonts w:ascii="Arial" w:hAnsi="Arial" w:cs="Arial"/>
          <w:color w:val="000000"/>
          <w:sz w:val="20"/>
          <w:szCs w:val="20"/>
        </w:rPr>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r>
        <w:rPr>
          <w:rFonts w:ascii="Arial" w:hAnsi="Arial" w:cs="Arial"/>
          <w:color w:val="000000"/>
          <w:sz w:val="20"/>
          <w:szCs w:val="20"/>
        </w:rPr>
        <w:br/>
      </w:r>
      <w:r>
        <w:rPr>
          <w:rFonts w:ascii="Arial" w:hAnsi="Arial" w:cs="Arial"/>
          <w:color w:val="000000"/>
          <w:sz w:val="20"/>
          <w:szCs w:val="20"/>
        </w:rPr>
        <w:br/>
        <w:t xml:space="preserve">One of the world’s largest manufacturers of compressors, blowers and compressed air systems,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throughout the world by a comprehensive network of branches, subsidiaries and authorised distribution partners in over 140 countries.</w:t>
      </w:r>
    </w:p>
    <w:p w14:paraId="45166A2E" w14:textId="77777777" w:rsidR="002E3D22" w:rsidRPr="00512F69" w:rsidRDefault="002E3D22" w:rsidP="00512F69">
      <w:pPr>
        <w:spacing w:after="0" w:line="240" w:lineRule="auto"/>
        <w:rPr>
          <w:rFonts w:ascii="Times New Roman" w:eastAsia="Times New Roman" w:hAnsi="Times New Roman" w:cs="Times New Roman"/>
          <w:sz w:val="24"/>
          <w:szCs w:val="24"/>
          <w:lang w:eastAsia="en-AU"/>
        </w:rPr>
      </w:pPr>
    </w:p>
    <w:p w14:paraId="5DD6BF9D" w14:textId="294A8FBD" w:rsidR="00512F69" w:rsidRPr="00512F69" w:rsidRDefault="00512F69" w:rsidP="00512F69">
      <w:pPr>
        <w:spacing w:after="0" w:line="240" w:lineRule="auto"/>
        <w:rPr>
          <w:rFonts w:ascii="Times New Roman" w:eastAsia="Times New Roman" w:hAnsi="Times New Roman" w:cs="Times New Roman"/>
          <w:sz w:val="24"/>
          <w:szCs w:val="24"/>
          <w:lang w:eastAsia="en-AU"/>
        </w:rPr>
      </w:pPr>
      <w:proofErr w:type="spellStart"/>
      <w:r w:rsidRPr="00512F69">
        <w:rPr>
          <w:rFonts w:ascii="Arial" w:eastAsia="Times New Roman" w:hAnsi="Arial" w:cs="Arial"/>
          <w:color w:val="000000"/>
          <w:sz w:val="20"/>
          <w:szCs w:val="20"/>
          <w:lang w:eastAsia="en-AU"/>
        </w:rPr>
        <w:lastRenderedPageBreak/>
        <w:t>Kaeser</w:t>
      </w:r>
      <w:proofErr w:type="spellEnd"/>
      <w:r w:rsidRPr="00512F69">
        <w:rPr>
          <w:rFonts w:ascii="Arial" w:eastAsia="Times New Roman" w:hAnsi="Arial" w:cs="Arial"/>
          <w:color w:val="000000"/>
          <w:sz w:val="20"/>
          <w:szCs w:val="20"/>
          <w:lang w:eastAsia="en-AU"/>
        </w:rPr>
        <w:t xml:space="preserve"> Compressors Australia provides comprehensive sales and service from its purpose built factory in Dandenong, Victoria alongside an extensive network of sales and service centres and authorised partners that cover Australia and New Caledonia.</w:t>
      </w:r>
    </w:p>
    <w:p w14:paraId="1281C706"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17BCF49E"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14:paraId="47011728" w14:textId="3B4A357F"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w:t>
      </w:r>
      <w:r w:rsidR="007B4884">
        <w:rPr>
          <w:rFonts w:ascii="Arial" w:eastAsia="Times New Roman" w:hAnsi="Arial" w:cs="Arial"/>
          <w:color w:val="000000"/>
          <w:sz w:val="20"/>
          <w:szCs w:val="20"/>
          <w:lang w:eastAsia="en-AU"/>
        </w:rPr>
        <w:t xml:space="preserve"> </w:t>
      </w:r>
      <w:r w:rsidRPr="00512F69">
        <w:rPr>
          <w:rFonts w:ascii="Arial" w:eastAsia="Times New Roman" w:hAnsi="Arial" w:cs="Arial"/>
          <w:color w:val="000000"/>
          <w:sz w:val="20"/>
          <w:szCs w:val="20"/>
          <w:lang w:eastAsia="en-AU"/>
        </w:rPr>
        <w:t>E-mail: beth.wood@kaeser.com</w:t>
      </w:r>
    </w:p>
    <w:p w14:paraId="0FE2377F"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14:paraId="7477AE11"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KAESER COMPRESSORS Australia Pty Ltd</w:t>
      </w:r>
    </w:p>
    <w:p w14:paraId="2E5DC574"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45 Zenith Road, Dandenong, VIC 3175, Australia</w:t>
      </w:r>
      <w:r w:rsidRPr="00512F69">
        <w:rPr>
          <w:rFonts w:ascii="Arial" w:eastAsia="Times New Roman" w:hAnsi="Arial" w:cs="Arial"/>
          <w:color w:val="000000"/>
          <w:sz w:val="20"/>
          <w:szCs w:val="20"/>
          <w:lang w:eastAsia="en-AU"/>
        </w:rPr>
        <w:br/>
        <w:t>Phone: +61 3 9791 5999 Email: info.australia@kaeser.com</w:t>
      </w:r>
    </w:p>
    <w:p w14:paraId="5E6CAF9B" w14:textId="77777777" w:rsidR="00512F69" w:rsidRPr="00252F2E" w:rsidRDefault="00512F69" w:rsidP="00512F69">
      <w:pPr>
        <w:shd w:val="clear" w:color="auto" w:fill="FFFFFF"/>
        <w:spacing w:after="0" w:line="240" w:lineRule="auto"/>
        <w:rPr>
          <w:rFonts w:ascii="Times New Roman" w:eastAsia="Times New Roman" w:hAnsi="Times New Roman" w:cs="Times New Roman"/>
          <w:sz w:val="24"/>
          <w:szCs w:val="24"/>
          <w:lang w:val="de-DE" w:eastAsia="en-AU"/>
        </w:rPr>
      </w:pPr>
      <w:r w:rsidRPr="00252F2E">
        <w:rPr>
          <w:rFonts w:ascii="Arial" w:eastAsia="Times New Roman" w:hAnsi="Arial" w:cs="Arial"/>
          <w:color w:val="000000"/>
          <w:sz w:val="20"/>
          <w:szCs w:val="20"/>
          <w:lang w:val="de-DE" w:eastAsia="en-AU"/>
        </w:rPr>
        <w:t>au.kaeser.com</w:t>
      </w:r>
    </w:p>
    <w:p w14:paraId="58778504" w14:textId="5C525AB8" w:rsidR="00041C44" w:rsidRPr="007B4884" w:rsidRDefault="00041C44" w:rsidP="007E67DD">
      <w:pPr>
        <w:pStyle w:val="NormalWeb"/>
        <w:spacing w:before="0" w:beforeAutospacing="0" w:after="0" w:afterAutospacing="0"/>
        <w:rPr>
          <w:rFonts w:ascii="Arial" w:hAnsi="Arial" w:cs="Arial"/>
          <w:b/>
          <w:sz w:val="20"/>
          <w:szCs w:val="20"/>
          <w:lang w:val="de-DE"/>
        </w:rPr>
      </w:pPr>
      <w:r w:rsidRPr="00252F2E">
        <w:rPr>
          <w:lang w:val="de-DE"/>
        </w:rPr>
        <w:br/>
      </w:r>
      <w:bookmarkStart w:id="1" w:name="_Hlk64540866"/>
      <w:r w:rsidRPr="007B4884">
        <w:rPr>
          <w:rFonts w:ascii="Arial" w:hAnsi="Arial" w:cs="Arial"/>
          <w:b/>
          <w:sz w:val="20"/>
          <w:szCs w:val="20"/>
          <w:lang w:val="de-DE"/>
        </w:rPr>
        <w:t xml:space="preserve">File: </w:t>
      </w:r>
      <w:r w:rsidR="00C63662">
        <w:rPr>
          <w:rFonts w:ascii="Arial" w:hAnsi="Arial" w:cs="Arial"/>
          <w:b/>
          <w:sz w:val="20"/>
          <w:szCs w:val="20"/>
          <w:lang w:val="de-DE"/>
        </w:rPr>
        <w:t>Q-Charlie-Battisti-case-study</w:t>
      </w:r>
      <w:r w:rsidR="007B4884" w:rsidRPr="007B4884">
        <w:rPr>
          <w:rFonts w:ascii="Arial" w:hAnsi="Arial" w:cs="Arial"/>
          <w:b/>
          <w:sz w:val="20"/>
          <w:szCs w:val="20"/>
          <w:lang w:val="de-DE"/>
        </w:rPr>
        <w:t>-</w:t>
      </w:r>
      <w:r w:rsidR="00512F69" w:rsidRPr="007B4884">
        <w:rPr>
          <w:rFonts w:ascii="Arial" w:hAnsi="Arial" w:cs="Arial"/>
          <w:b/>
          <w:sz w:val="20"/>
          <w:szCs w:val="20"/>
          <w:lang w:val="de-DE"/>
        </w:rPr>
        <w:t>aus</w:t>
      </w:r>
      <w:bookmarkEnd w:id="1"/>
    </w:p>
    <w:p w14:paraId="7C36DBF7" w14:textId="77777777" w:rsidR="00041C44" w:rsidRPr="007B4884" w:rsidRDefault="00041C44" w:rsidP="00041C44">
      <w:pPr>
        <w:pBdr>
          <w:bottom w:val="single" w:sz="4" w:space="1" w:color="auto"/>
        </w:pBdr>
        <w:spacing w:after="0" w:line="240" w:lineRule="auto"/>
        <w:rPr>
          <w:rFonts w:ascii="Arial" w:hAnsi="Arial" w:cs="Arial"/>
          <w:sz w:val="20"/>
          <w:szCs w:val="20"/>
          <w:lang w:val="en-US"/>
        </w:rPr>
      </w:pPr>
      <w:r w:rsidRPr="007B4884">
        <w:rPr>
          <w:rFonts w:ascii="Arial" w:hAnsi="Arial" w:cs="Arial"/>
          <w:sz w:val="20"/>
          <w:szCs w:val="20"/>
          <w:lang w:val="en-GB"/>
        </w:rPr>
        <w:t>Approved for publication, copy acknowledgement appreciated</w:t>
      </w:r>
    </w:p>
    <w:p w14:paraId="03ACBECF" w14:textId="59C24941" w:rsidR="00B34A34" w:rsidRPr="00B34A34" w:rsidRDefault="00041C44" w:rsidP="00B34A34">
      <w:pPr>
        <w:rPr>
          <w:rFonts w:ascii="Arial" w:hAnsi="Arial" w:cs="Arial"/>
          <w:b/>
          <w:sz w:val="20"/>
          <w:szCs w:val="20"/>
        </w:rPr>
      </w:pPr>
      <w:r w:rsidRPr="00B34A34">
        <w:rPr>
          <w:rFonts w:ascii="Arial" w:hAnsi="Arial" w:cs="Arial"/>
          <w:sz w:val="20"/>
          <w:szCs w:val="20"/>
        </w:rPr>
        <w:br/>
      </w:r>
      <w:r w:rsidR="00C63662">
        <w:rPr>
          <w:rFonts w:ascii="Arial" w:hAnsi="Arial" w:cs="Arial"/>
          <w:b/>
          <w:sz w:val="20"/>
          <w:szCs w:val="20"/>
        </w:rPr>
        <w:t>Images</w:t>
      </w:r>
      <w:r w:rsidR="00B34A34" w:rsidRPr="00B34A34">
        <w:rPr>
          <w:rFonts w:ascii="Arial" w:hAnsi="Arial" w:cs="Arial"/>
          <w:b/>
          <w:sz w:val="20"/>
          <w:szCs w:val="20"/>
        </w:rPr>
        <w:t>:</w:t>
      </w:r>
    </w:p>
    <w:p w14:paraId="186CC6DA" w14:textId="63FD12A3" w:rsidR="00C63662" w:rsidRPr="00C63662" w:rsidRDefault="00C63662" w:rsidP="00C63662">
      <w:pPr>
        <w:spacing w:after="360"/>
        <w:rPr>
          <w:rFonts w:ascii="Arial" w:hAnsi="Arial" w:cs="Arial"/>
          <w:sz w:val="20"/>
          <w:szCs w:val="20"/>
        </w:rPr>
      </w:pPr>
      <w:bookmarkStart w:id="2" w:name="_gjdgxs" w:colFirst="0" w:colLast="0"/>
      <w:bookmarkEnd w:id="2"/>
      <w:r w:rsidRPr="00C63662">
        <w:rPr>
          <w:rFonts w:ascii="Arial" w:hAnsi="Arial" w:cs="Arial"/>
          <w:sz w:val="20"/>
          <w:szCs w:val="20"/>
        </w:rPr>
        <w:t xml:space="preserve">Contact our press office </w:t>
      </w:r>
      <w:r>
        <w:rPr>
          <w:rFonts w:ascii="Arial" w:hAnsi="Arial" w:cs="Arial"/>
          <w:sz w:val="20"/>
          <w:szCs w:val="20"/>
        </w:rPr>
        <w:t>(</w:t>
      </w:r>
      <w:hyperlink r:id="rId6" w:history="1">
        <w:r w:rsidRPr="00717A06">
          <w:rPr>
            <w:rStyle w:val="Hyperlink"/>
            <w:rFonts w:ascii="Arial" w:hAnsi="Arial" w:cs="Arial"/>
            <w:sz w:val="20"/>
            <w:szCs w:val="20"/>
          </w:rPr>
          <w:t>beth.wood@kaeser.com</w:t>
        </w:r>
      </w:hyperlink>
      <w:r>
        <w:rPr>
          <w:rFonts w:ascii="Arial" w:hAnsi="Arial" w:cs="Arial"/>
          <w:sz w:val="20"/>
          <w:szCs w:val="20"/>
        </w:rPr>
        <w:t xml:space="preserve">) </w:t>
      </w:r>
      <w:r w:rsidRPr="00C63662">
        <w:rPr>
          <w:rFonts w:ascii="Arial" w:hAnsi="Arial" w:cs="Arial"/>
          <w:sz w:val="20"/>
          <w:szCs w:val="20"/>
        </w:rPr>
        <w:t xml:space="preserve">to </w:t>
      </w:r>
      <w:r w:rsidRPr="00C63662">
        <w:rPr>
          <w:rFonts w:ascii="Arial" w:hAnsi="Arial" w:cs="Arial"/>
          <w:color w:val="2D2D2D"/>
          <w:sz w:val="20"/>
          <w:szCs w:val="20"/>
        </w:rPr>
        <w:t>request high res versions of the images found below.</w:t>
      </w:r>
    </w:p>
    <w:p w14:paraId="20154F98" w14:textId="77777777" w:rsidR="00C63662" w:rsidRPr="00C63662" w:rsidRDefault="00C63662" w:rsidP="00C63662">
      <w:pPr>
        <w:rPr>
          <w:rFonts w:ascii="Arial" w:hAnsi="Arial" w:cs="Arial"/>
          <w:sz w:val="20"/>
          <w:szCs w:val="20"/>
        </w:rPr>
      </w:pPr>
    </w:p>
    <w:p w14:paraId="6C9B4F1C" w14:textId="77777777" w:rsidR="00C63662" w:rsidRPr="00C63662" w:rsidRDefault="00C63662" w:rsidP="00C63662">
      <w:pPr>
        <w:rPr>
          <w:rFonts w:ascii="Arial" w:hAnsi="Arial" w:cs="Arial"/>
          <w:sz w:val="20"/>
          <w:szCs w:val="20"/>
        </w:rPr>
      </w:pPr>
      <w:r w:rsidRPr="00C63662">
        <w:rPr>
          <w:rFonts w:ascii="Arial" w:hAnsi="Arial" w:cs="Arial"/>
          <w:noProof/>
          <w:sz w:val="20"/>
          <w:szCs w:val="20"/>
        </w:rPr>
        <w:drawing>
          <wp:inline distT="114300" distB="114300" distL="114300" distR="114300" wp14:anchorId="24EA4314" wp14:editId="4A1C2637">
            <wp:extent cx="2381336" cy="17764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2381336" cy="1776400"/>
                    </a:xfrm>
                    <a:prstGeom prst="rect">
                      <a:avLst/>
                    </a:prstGeom>
                    <a:ln/>
                  </pic:spPr>
                </pic:pic>
              </a:graphicData>
            </a:graphic>
          </wp:inline>
        </w:drawing>
      </w:r>
      <w:r w:rsidRPr="00C63662">
        <w:rPr>
          <w:rFonts w:ascii="Arial" w:hAnsi="Arial" w:cs="Arial"/>
          <w:sz w:val="20"/>
          <w:szCs w:val="20"/>
        </w:rPr>
        <w:t xml:space="preserve">  </w:t>
      </w:r>
      <w:r w:rsidRPr="00C63662">
        <w:rPr>
          <w:rFonts w:ascii="Arial" w:hAnsi="Arial" w:cs="Arial"/>
          <w:noProof/>
          <w:sz w:val="20"/>
          <w:szCs w:val="20"/>
        </w:rPr>
        <w:drawing>
          <wp:anchor distT="0" distB="0" distL="0" distR="0" simplePos="0" relativeHeight="251661312" behindDoc="0" locked="0" layoutInCell="1" hidden="0" allowOverlap="1" wp14:anchorId="34F2DE8D" wp14:editId="6450A781">
            <wp:simplePos x="0" y="0"/>
            <wp:positionH relativeFrom="column">
              <wp:posOffset>2638425</wp:posOffset>
            </wp:positionH>
            <wp:positionV relativeFrom="paragraph">
              <wp:posOffset>50134</wp:posOffset>
            </wp:positionV>
            <wp:extent cx="1628458" cy="1732957"/>
            <wp:effectExtent l="0" t="0" r="0" b="0"/>
            <wp:wrapSquare wrapText="bothSides" distT="0" distB="0" distL="0" distR="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1628458" cy="1732957"/>
                    </a:xfrm>
                    <a:prstGeom prst="rect">
                      <a:avLst/>
                    </a:prstGeom>
                    <a:ln/>
                  </pic:spPr>
                </pic:pic>
              </a:graphicData>
            </a:graphic>
          </wp:anchor>
        </w:drawing>
      </w:r>
    </w:p>
    <w:p w14:paraId="7191EA82" w14:textId="77777777" w:rsidR="00C63662" w:rsidRPr="00C63662" w:rsidRDefault="00C63662" w:rsidP="00C63662">
      <w:pPr>
        <w:rPr>
          <w:rFonts w:ascii="Arial" w:hAnsi="Arial" w:cs="Arial"/>
          <w:sz w:val="20"/>
          <w:szCs w:val="20"/>
        </w:rPr>
      </w:pPr>
      <w:r w:rsidRPr="00C63662">
        <w:rPr>
          <w:rFonts w:ascii="Arial" w:hAnsi="Arial" w:cs="Arial"/>
          <w:color w:val="FF0000"/>
          <w:sz w:val="20"/>
          <w:szCs w:val="20"/>
        </w:rPr>
        <w:t>Caption:</w:t>
      </w:r>
      <w:r w:rsidRPr="00C63662">
        <w:rPr>
          <w:rFonts w:ascii="Arial" w:hAnsi="Arial" w:cs="Arial"/>
          <w:sz w:val="20"/>
          <w:szCs w:val="20"/>
        </w:rPr>
        <w:t xml:space="preserve"> Seven years on and the ASK 28 continues to reliably and efficiently meet Charlie </w:t>
      </w:r>
      <w:proofErr w:type="spellStart"/>
      <w:r w:rsidRPr="00C63662">
        <w:rPr>
          <w:rFonts w:ascii="Arial" w:hAnsi="Arial" w:cs="Arial"/>
          <w:sz w:val="20"/>
          <w:szCs w:val="20"/>
        </w:rPr>
        <w:t>Battisti’s</w:t>
      </w:r>
      <w:proofErr w:type="spellEnd"/>
      <w:r w:rsidRPr="00C63662">
        <w:rPr>
          <w:rFonts w:ascii="Arial" w:hAnsi="Arial" w:cs="Arial"/>
          <w:sz w:val="20"/>
          <w:szCs w:val="20"/>
        </w:rPr>
        <w:t xml:space="preserve"> compressed air requirements</w:t>
      </w:r>
    </w:p>
    <w:p w14:paraId="49BB8E3E" w14:textId="77777777" w:rsidR="00C63662" w:rsidRDefault="00C63662" w:rsidP="00C63662">
      <w:pPr>
        <w:rPr>
          <w:rFonts w:ascii="Arial" w:hAnsi="Arial" w:cs="Arial"/>
          <w:sz w:val="20"/>
          <w:szCs w:val="20"/>
        </w:rPr>
      </w:pPr>
      <w:r w:rsidRPr="00C63662">
        <w:rPr>
          <w:rFonts w:ascii="Arial" w:hAnsi="Arial" w:cs="Arial"/>
          <w:noProof/>
          <w:sz w:val="20"/>
          <w:szCs w:val="20"/>
        </w:rPr>
        <w:drawing>
          <wp:inline distT="114300" distB="114300" distL="114300" distR="114300" wp14:anchorId="0536E95E" wp14:editId="26A36509">
            <wp:extent cx="1952673" cy="14621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952673" cy="1462100"/>
                    </a:xfrm>
                    <a:prstGeom prst="rect">
                      <a:avLst/>
                    </a:prstGeom>
                    <a:ln/>
                  </pic:spPr>
                </pic:pic>
              </a:graphicData>
            </a:graphic>
          </wp:inline>
        </w:drawing>
      </w:r>
      <w:r>
        <w:rPr>
          <w:rFonts w:ascii="Arial" w:hAnsi="Arial" w:cs="Arial"/>
          <w:sz w:val="20"/>
          <w:szCs w:val="20"/>
        </w:rPr>
        <w:t xml:space="preserve">  </w:t>
      </w:r>
      <w:r w:rsidRPr="00C63662">
        <w:rPr>
          <w:rFonts w:ascii="Arial" w:hAnsi="Arial" w:cs="Arial"/>
          <w:noProof/>
          <w:sz w:val="20"/>
          <w:szCs w:val="20"/>
        </w:rPr>
        <w:drawing>
          <wp:inline distT="114300" distB="114300" distL="114300" distR="114300" wp14:anchorId="6567D259" wp14:editId="5AFD967E">
            <wp:extent cx="1971752" cy="14716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971752" cy="1471600"/>
                    </a:xfrm>
                    <a:prstGeom prst="rect">
                      <a:avLst/>
                    </a:prstGeom>
                    <a:ln/>
                  </pic:spPr>
                </pic:pic>
              </a:graphicData>
            </a:graphic>
          </wp:inline>
        </w:drawing>
      </w:r>
    </w:p>
    <w:p w14:paraId="66901477" w14:textId="77777777" w:rsidR="00C63662" w:rsidRDefault="00C63662" w:rsidP="00C63662">
      <w:pPr>
        <w:rPr>
          <w:rFonts w:ascii="Arial" w:hAnsi="Arial" w:cs="Arial"/>
          <w:sz w:val="20"/>
          <w:szCs w:val="20"/>
        </w:rPr>
      </w:pPr>
      <w:r w:rsidRPr="00C63662">
        <w:rPr>
          <w:rFonts w:ascii="Arial" w:hAnsi="Arial" w:cs="Arial"/>
          <w:noProof/>
          <w:sz w:val="20"/>
          <w:szCs w:val="20"/>
        </w:rPr>
        <w:lastRenderedPageBreak/>
        <w:drawing>
          <wp:inline distT="114300" distB="114300" distL="114300" distR="114300" wp14:anchorId="4D834AC5" wp14:editId="40D85017">
            <wp:extent cx="1952308" cy="1464231"/>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952308" cy="1464231"/>
                    </a:xfrm>
                    <a:prstGeom prst="rect">
                      <a:avLst/>
                    </a:prstGeom>
                    <a:ln/>
                  </pic:spPr>
                </pic:pic>
              </a:graphicData>
            </a:graphic>
          </wp:inline>
        </w:drawing>
      </w:r>
      <w:r>
        <w:rPr>
          <w:rFonts w:ascii="Arial" w:hAnsi="Arial" w:cs="Arial"/>
          <w:sz w:val="20"/>
          <w:szCs w:val="20"/>
        </w:rPr>
        <w:t xml:space="preserve">  </w:t>
      </w:r>
      <w:r w:rsidRPr="00C63662">
        <w:rPr>
          <w:rFonts w:ascii="Arial" w:hAnsi="Arial" w:cs="Arial"/>
          <w:noProof/>
          <w:sz w:val="20"/>
          <w:szCs w:val="20"/>
        </w:rPr>
        <w:drawing>
          <wp:inline distT="114300" distB="114300" distL="114300" distR="114300" wp14:anchorId="45856B1B" wp14:editId="2A6AC21A">
            <wp:extent cx="1971358" cy="1476074"/>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1971358" cy="1476074"/>
                    </a:xfrm>
                    <a:prstGeom prst="rect">
                      <a:avLst/>
                    </a:prstGeom>
                    <a:ln/>
                  </pic:spPr>
                </pic:pic>
              </a:graphicData>
            </a:graphic>
          </wp:inline>
        </w:drawing>
      </w:r>
    </w:p>
    <w:p w14:paraId="05DE7198" w14:textId="406DFC23" w:rsidR="00C63662" w:rsidRPr="00C63662" w:rsidRDefault="00C63662" w:rsidP="00C63662">
      <w:pPr>
        <w:rPr>
          <w:rFonts w:ascii="Arial" w:hAnsi="Arial" w:cs="Arial"/>
          <w:sz w:val="20"/>
          <w:szCs w:val="20"/>
        </w:rPr>
      </w:pPr>
      <w:r w:rsidRPr="00C63662">
        <w:rPr>
          <w:rFonts w:ascii="Arial" w:hAnsi="Arial" w:cs="Arial"/>
          <w:noProof/>
          <w:sz w:val="20"/>
          <w:szCs w:val="20"/>
        </w:rPr>
        <w:drawing>
          <wp:inline distT="114300" distB="114300" distL="114300" distR="114300" wp14:anchorId="5CA52A5F" wp14:editId="475770ED">
            <wp:extent cx="1952308" cy="1473801"/>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952308" cy="1473801"/>
                    </a:xfrm>
                    <a:prstGeom prst="rect">
                      <a:avLst/>
                    </a:prstGeom>
                    <a:ln/>
                  </pic:spPr>
                </pic:pic>
              </a:graphicData>
            </a:graphic>
          </wp:inline>
        </w:drawing>
      </w:r>
    </w:p>
    <w:p w14:paraId="345A889A" w14:textId="77777777" w:rsidR="00C63662" w:rsidRPr="00C63662" w:rsidRDefault="00C63662" w:rsidP="00C63662">
      <w:pPr>
        <w:rPr>
          <w:rFonts w:ascii="Arial" w:hAnsi="Arial" w:cs="Arial"/>
          <w:sz w:val="20"/>
          <w:szCs w:val="20"/>
        </w:rPr>
      </w:pPr>
      <w:r w:rsidRPr="00C63662">
        <w:rPr>
          <w:rFonts w:ascii="Arial" w:hAnsi="Arial" w:cs="Arial"/>
          <w:color w:val="FF0000"/>
          <w:sz w:val="20"/>
          <w:szCs w:val="20"/>
        </w:rPr>
        <w:t xml:space="preserve">Caption: </w:t>
      </w:r>
      <w:r w:rsidRPr="00C63662">
        <w:rPr>
          <w:rFonts w:ascii="Arial" w:hAnsi="Arial" w:cs="Arial"/>
          <w:sz w:val="20"/>
          <w:szCs w:val="20"/>
        </w:rPr>
        <w:t xml:space="preserve">Compressed air is an essential utility at Charlie </w:t>
      </w:r>
      <w:proofErr w:type="spellStart"/>
      <w:r w:rsidRPr="00C63662">
        <w:rPr>
          <w:rFonts w:ascii="Arial" w:hAnsi="Arial" w:cs="Arial"/>
          <w:sz w:val="20"/>
          <w:szCs w:val="20"/>
        </w:rPr>
        <w:t>Battisti</w:t>
      </w:r>
      <w:proofErr w:type="spellEnd"/>
      <w:r w:rsidRPr="00C63662">
        <w:rPr>
          <w:rFonts w:ascii="Arial" w:hAnsi="Arial" w:cs="Arial"/>
          <w:sz w:val="20"/>
          <w:szCs w:val="20"/>
        </w:rPr>
        <w:t>. It is used extensively, from powering the air tools - such as the sanders and polishers - to providing air to the dedicated paint refinish facility.</w:t>
      </w:r>
    </w:p>
    <w:p w14:paraId="36BA67FE" w14:textId="77777777" w:rsidR="00C63662" w:rsidRPr="00C63662" w:rsidRDefault="00C63662" w:rsidP="00C63662">
      <w:pPr>
        <w:rPr>
          <w:rFonts w:ascii="Arial" w:hAnsi="Arial" w:cs="Arial"/>
          <w:sz w:val="20"/>
          <w:szCs w:val="20"/>
        </w:rPr>
      </w:pPr>
    </w:p>
    <w:p w14:paraId="2834527E" w14:textId="566E9B90" w:rsidR="00C63662" w:rsidRPr="00C63662" w:rsidRDefault="00C63662" w:rsidP="00C63662">
      <w:pPr>
        <w:rPr>
          <w:rFonts w:ascii="Arial" w:hAnsi="Arial" w:cs="Arial"/>
          <w:sz w:val="20"/>
          <w:szCs w:val="20"/>
        </w:rPr>
      </w:pPr>
      <w:r w:rsidRPr="00C63662">
        <w:rPr>
          <w:rFonts w:ascii="Arial" w:hAnsi="Arial" w:cs="Arial"/>
          <w:noProof/>
          <w:sz w:val="20"/>
          <w:szCs w:val="20"/>
        </w:rPr>
        <w:drawing>
          <wp:inline distT="114300" distB="114300" distL="114300" distR="114300" wp14:anchorId="00941BF4" wp14:editId="4D0109AD">
            <wp:extent cx="2666937" cy="1767117"/>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666937" cy="1767117"/>
                    </a:xfrm>
                    <a:prstGeom prst="rect">
                      <a:avLst/>
                    </a:prstGeom>
                    <a:ln/>
                  </pic:spPr>
                </pic:pic>
              </a:graphicData>
            </a:graphic>
          </wp:inline>
        </w:drawing>
      </w:r>
      <w:r>
        <w:rPr>
          <w:rFonts w:ascii="Arial" w:hAnsi="Arial" w:cs="Arial"/>
          <w:sz w:val="20"/>
          <w:szCs w:val="20"/>
        </w:rPr>
        <w:t xml:space="preserve">  </w:t>
      </w:r>
      <w:r w:rsidRPr="00C63662">
        <w:rPr>
          <w:rFonts w:ascii="Arial" w:hAnsi="Arial" w:cs="Arial"/>
          <w:noProof/>
          <w:sz w:val="20"/>
          <w:szCs w:val="20"/>
        </w:rPr>
        <w:drawing>
          <wp:inline distT="114300" distB="114300" distL="114300" distR="114300" wp14:anchorId="3BDD07DE" wp14:editId="2983A2AC">
            <wp:extent cx="2361883" cy="1771412"/>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361883" cy="1771412"/>
                    </a:xfrm>
                    <a:prstGeom prst="rect">
                      <a:avLst/>
                    </a:prstGeom>
                    <a:ln/>
                  </pic:spPr>
                </pic:pic>
              </a:graphicData>
            </a:graphic>
          </wp:inline>
        </w:drawing>
      </w:r>
    </w:p>
    <w:p w14:paraId="11299639" w14:textId="77777777" w:rsidR="00C63662" w:rsidRPr="00C63662" w:rsidRDefault="00C63662" w:rsidP="00C63662">
      <w:pPr>
        <w:rPr>
          <w:rFonts w:ascii="Arial" w:hAnsi="Arial" w:cs="Arial"/>
          <w:sz w:val="20"/>
          <w:szCs w:val="20"/>
        </w:rPr>
      </w:pPr>
      <w:r w:rsidRPr="00C63662">
        <w:rPr>
          <w:rFonts w:ascii="Arial" w:hAnsi="Arial" w:cs="Arial"/>
          <w:color w:val="FF0000"/>
          <w:sz w:val="20"/>
          <w:szCs w:val="20"/>
        </w:rPr>
        <w:t xml:space="preserve">Caption: </w:t>
      </w:r>
      <w:r w:rsidRPr="00C63662">
        <w:rPr>
          <w:rFonts w:ascii="Arial" w:hAnsi="Arial" w:cs="Arial"/>
          <w:sz w:val="20"/>
          <w:szCs w:val="20"/>
        </w:rPr>
        <w:t xml:space="preserve">Maintaining its position as one of the best luxury vehicle repairers in Australia has meant a long term commitment at Charlie </w:t>
      </w:r>
      <w:proofErr w:type="spellStart"/>
      <w:r w:rsidRPr="00C63662">
        <w:rPr>
          <w:rFonts w:ascii="Arial" w:hAnsi="Arial" w:cs="Arial"/>
          <w:sz w:val="20"/>
          <w:szCs w:val="20"/>
        </w:rPr>
        <w:t>Battisti</w:t>
      </w:r>
      <w:proofErr w:type="spellEnd"/>
      <w:r w:rsidRPr="00C63662">
        <w:rPr>
          <w:rFonts w:ascii="Arial" w:hAnsi="Arial" w:cs="Arial"/>
          <w:sz w:val="20"/>
          <w:szCs w:val="20"/>
        </w:rPr>
        <w:t xml:space="preserve"> &amp; Co. to continuously investing in the latest and most efficient technology.</w:t>
      </w:r>
    </w:p>
    <w:p w14:paraId="0374C434" w14:textId="77777777" w:rsidR="00C63662" w:rsidRPr="00C63662" w:rsidRDefault="00C63662" w:rsidP="00C63662">
      <w:pPr>
        <w:rPr>
          <w:rFonts w:ascii="Arial" w:hAnsi="Arial" w:cs="Arial"/>
          <w:sz w:val="20"/>
          <w:szCs w:val="20"/>
        </w:rPr>
      </w:pPr>
    </w:p>
    <w:p w14:paraId="3197BAE9" w14:textId="77777777" w:rsidR="00C63662" w:rsidRPr="00C63662" w:rsidRDefault="00C63662" w:rsidP="00C63662">
      <w:pPr>
        <w:rPr>
          <w:rFonts w:ascii="Arial" w:hAnsi="Arial" w:cs="Arial"/>
          <w:b/>
          <w:sz w:val="20"/>
          <w:szCs w:val="20"/>
        </w:rPr>
      </w:pPr>
      <w:proofErr w:type="spellStart"/>
      <w:r w:rsidRPr="00C63662">
        <w:rPr>
          <w:rFonts w:ascii="Arial" w:hAnsi="Arial" w:cs="Arial"/>
          <w:sz w:val="20"/>
          <w:szCs w:val="20"/>
        </w:rPr>
        <w:t>Kaeser</w:t>
      </w:r>
      <w:proofErr w:type="spellEnd"/>
      <w:r w:rsidRPr="00C63662">
        <w:rPr>
          <w:rFonts w:ascii="Arial" w:hAnsi="Arial" w:cs="Arial"/>
          <w:sz w:val="20"/>
          <w:szCs w:val="20"/>
        </w:rPr>
        <w:t xml:space="preserve"> photo(s) – free for publication, credits appreciated.</w:t>
      </w:r>
    </w:p>
    <w:p w14:paraId="4CE3F5BA" w14:textId="2B1A1B8F" w:rsidR="00B34A34" w:rsidRDefault="00B34A34" w:rsidP="00B34A34">
      <w:pPr>
        <w:rPr>
          <w:sz w:val="20"/>
          <w:szCs w:val="20"/>
        </w:rPr>
      </w:pPr>
    </w:p>
    <w:p w14:paraId="4775B6E7" w14:textId="6C52BCC6" w:rsidR="008F6438" w:rsidRPr="007B4884" w:rsidRDefault="008F6438" w:rsidP="00B34A34">
      <w:pPr>
        <w:rPr>
          <w:rFonts w:ascii="Arial" w:eastAsia="Times New Roman" w:hAnsi="Arial" w:cs="Arial"/>
          <w:b/>
          <w:sz w:val="20"/>
          <w:szCs w:val="20"/>
          <w:lang w:eastAsia="en-AU"/>
        </w:rPr>
      </w:pPr>
    </w:p>
    <w:sectPr w:rsidR="008F6438" w:rsidRPr="007B4884">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6EF04" w14:textId="77777777" w:rsidR="00D33BD1" w:rsidRDefault="00D33BD1" w:rsidP="00B2096D">
      <w:pPr>
        <w:spacing w:after="0" w:line="240" w:lineRule="auto"/>
      </w:pPr>
      <w:r>
        <w:separator/>
      </w:r>
    </w:p>
  </w:endnote>
  <w:endnote w:type="continuationSeparator" w:id="0">
    <w:p w14:paraId="47E0334B" w14:textId="77777777" w:rsidR="00D33BD1" w:rsidRDefault="00D33BD1"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4027" w14:textId="77777777"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14:anchorId="3507EF69" wp14:editId="0C786697">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14:paraId="67E2E09F"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14:paraId="05D02668"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14:paraId="1D5E13D0" w14:textId="77777777"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r w:rsidRPr="00512F69">
      <w:rPr>
        <w:rFonts w:ascii="Arial" w:hAnsi="Arial" w:cs="Arial"/>
        <w:bCs/>
        <w:color w:val="000000"/>
        <w:sz w:val="12"/>
        <w:szCs w:val="12"/>
      </w:rPr>
      <w:t>au.kaeser.com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B71019">
      <w:rPr>
        <w:rFonts w:ascii="Arial" w:hAnsi="Arial" w:cs="Arial"/>
        <w:b/>
        <w:bCs/>
        <w:noProof/>
        <w:color w:val="000000"/>
        <w:sz w:val="12"/>
        <w:szCs w:val="12"/>
      </w:rPr>
      <w:t>5</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D31B3" w14:textId="77777777" w:rsidR="00D33BD1" w:rsidRDefault="00D33BD1" w:rsidP="00B2096D">
      <w:pPr>
        <w:spacing w:after="0" w:line="240" w:lineRule="auto"/>
      </w:pPr>
      <w:r>
        <w:separator/>
      </w:r>
    </w:p>
  </w:footnote>
  <w:footnote w:type="continuationSeparator" w:id="0">
    <w:p w14:paraId="6B7DBED5" w14:textId="77777777" w:rsidR="00D33BD1" w:rsidRDefault="00D33BD1"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6A3FF" w14:textId="77777777"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14:anchorId="16DED691" wp14:editId="7DDA269A">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042E4"/>
    <w:rsid w:val="00020F0D"/>
    <w:rsid w:val="00041C44"/>
    <w:rsid w:val="00092A61"/>
    <w:rsid w:val="000F10D9"/>
    <w:rsid w:val="00120344"/>
    <w:rsid w:val="001302F6"/>
    <w:rsid w:val="001423C6"/>
    <w:rsid w:val="001C67D4"/>
    <w:rsid w:val="002230EF"/>
    <w:rsid w:val="00252F2E"/>
    <w:rsid w:val="002E3D22"/>
    <w:rsid w:val="00322BBD"/>
    <w:rsid w:val="003352F5"/>
    <w:rsid w:val="003607BE"/>
    <w:rsid w:val="003D4469"/>
    <w:rsid w:val="004104B5"/>
    <w:rsid w:val="00512F69"/>
    <w:rsid w:val="00586DB6"/>
    <w:rsid w:val="005C5307"/>
    <w:rsid w:val="006562ED"/>
    <w:rsid w:val="006E383B"/>
    <w:rsid w:val="006E6682"/>
    <w:rsid w:val="006F442C"/>
    <w:rsid w:val="007A36F6"/>
    <w:rsid w:val="007A79F9"/>
    <w:rsid w:val="007B4884"/>
    <w:rsid w:val="007E41D1"/>
    <w:rsid w:val="007E67DD"/>
    <w:rsid w:val="008C54E6"/>
    <w:rsid w:val="008C7102"/>
    <w:rsid w:val="008E7C9E"/>
    <w:rsid w:val="008F6438"/>
    <w:rsid w:val="009613AD"/>
    <w:rsid w:val="00975488"/>
    <w:rsid w:val="00995967"/>
    <w:rsid w:val="00A317E8"/>
    <w:rsid w:val="00A442D5"/>
    <w:rsid w:val="00B2096D"/>
    <w:rsid w:val="00B34A34"/>
    <w:rsid w:val="00B52A44"/>
    <w:rsid w:val="00B71019"/>
    <w:rsid w:val="00B85339"/>
    <w:rsid w:val="00BC58AF"/>
    <w:rsid w:val="00BE0775"/>
    <w:rsid w:val="00C17A85"/>
    <w:rsid w:val="00C4302E"/>
    <w:rsid w:val="00C55D90"/>
    <w:rsid w:val="00C63662"/>
    <w:rsid w:val="00C816FD"/>
    <w:rsid w:val="00CC59B0"/>
    <w:rsid w:val="00CD38CD"/>
    <w:rsid w:val="00D33BD1"/>
    <w:rsid w:val="00DA51E4"/>
    <w:rsid w:val="00DB5148"/>
    <w:rsid w:val="00E14778"/>
    <w:rsid w:val="00E56D41"/>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7CA3B"/>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B34A34"/>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B34A34"/>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364185073">
      <w:bodyDiv w:val="1"/>
      <w:marLeft w:val="0"/>
      <w:marRight w:val="0"/>
      <w:marTop w:val="0"/>
      <w:marBottom w:val="0"/>
      <w:divBdr>
        <w:top w:val="none" w:sz="0" w:space="0" w:color="auto"/>
        <w:left w:val="none" w:sz="0" w:space="0" w:color="auto"/>
        <w:bottom w:val="none" w:sz="0" w:space="0" w:color="auto"/>
        <w:right w:val="none" w:sz="0" w:space="0" w:color="auto"/>
      </w:divBdr>
    </w:div>
    <w:div w:id="433595385">
      <w:bodyDiv w:val="1"/>
      <w:marLeft w:val="0"/>
      <w:marRight w:val="0"/>
      <w:marTop w:val="0"/>
      <w:marBottom w:val="0"/>
      <w:divBdr>
        <w:top w:val="none" w:sz="0" w:space="0" w:color="auto"/>
        <w:left w:val="none" w:sz="0" w:space="0" w:color="auto"/>
        <w:bottom w:val="none" w:sz="0" w:space="0" w:color="auto"/>
        <w:right w:val="none" w:sz="0" w:space="0" w:color="auto"/>
      </w:divBdr>
    </w:div>
    <w:div w:id="596256625">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17790018">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155606542">
      <w:bodyDiv w:val="1"/>
      <w:marLeft w:val="0"/>
      <w:marRight w:val="0"/>
      <w:marTop w:val="0"/>
      <w:marBottom w:val="0"/>
      <w:divBdr>
        <w:top w:val="none" w:sz="0" w:space="0" w:color="auto"/>
        <w:left w:val="none" w:sz="0" w:space="0" w:color="auto"/>
        <w:bottom w:val="none" w:sz="0" w:space="0" w:color="auto"/>
        <w:right w:val="none" w:sz="0" w:space="0" w:color="auto"/>
      </w:divBdr>
    </w:div>
    <w:div w:id="1699743834">
      <w:bodyDiv w:val="1"/>
      <w:marLeft w:val="0"/>
      <w:marRight w:val="0"/>
      <w:marTop w:val="0"/>
      <w:marBottom w:val="0"/>
      <w:divBdr>
        <w:top w:val="none" w:sz="0" w:space="0" w:color="auto"/>
        <w:left w:val="none" w:sz="0" w:space="0" w:color="auto"/>
        <w:bottom w:val="none" w:sz="0" w:space="0" w:color="auto"/>
        <w:right w:val="none" w:sz="0" w:space="0" w:color="auto"/>
      </w:divBdr>
    </w:div>
    <w:div w:id="1866095726">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Beth Wood</cp:lastModifiedBy>
  <cp:revision>4</cp:revision>
  <cp:lastPrinted>2021-06-24T23:04:00Z</cp:lastPrinted>
  <dcterms:created xsi:type="dcterms:W3CDTF">2022-02-22T03:25:00Z</dcterms:created>
  <dcterms:modified xsi:type="dcterms:W3CDTF">2022-02-22T03:28:00Z</dcterms:modified>
</cp:coreProperties>
</file>